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2FA" w:rsidRDefault="008202FA" w:rsidP="008202F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«Позитивная дисциплина и способы ее установления»</w:t>
      </w:r>
    </w:p>
    <w:p w:rsidR="008202FA" w:rsidRDefault="008202FA" w:rsidP="008202F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38A" w:rsidRDefault="008202FA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6238A" w:rsidRPr="008202FA">
        <w:rPr>
          <w:rFonts w:ascii="Times New Roman" w:hAnsi="Times New Roman" w:cs="Times New Roman"/>
          <w:b/>
          <w:sz w:val="28"/>
          <w:szCs w:val="28"/>
        </w:rPr>
        <w:t>Дисциплина</w:t>
      </w:r>
      <w:r w:rsidR="00E6238A" w:rsidRPr="008202FA">
        <w:rPr>
          <w:rFonts w:ascii="Times New Roman" w:hAnsi="Times New Roman" w:cs="Times New Roman"/>
          <w:sz w:val="28"/>
          <w:szCs w:val="28"/>
        </w:rPr>
        <w:t xml:space="preserve"> - это обучение ребенка различать допустимые и недопустимые формы поведения в той или иной жизненной ситуации, соблюдать моральный кодекс поведения и вести здоровую и счастливую жизнь без ущерба для себя и других людей.  </w:t>
      </w:r>
    </w:p>
    <w:p w:rsidR="00D7240A" w:rsidRPr="008202FA" w:rsidRDefault="00D7240A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103" w:rsidRDefault="008202FA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6238A" w:rsidRPr="008202FA">
        <w:rPr>
          <w:rFonts w:ascii="Times New Roman" w:hAnsi="Times New Roman" w:cs="Times New Roman"/>
          <w:b/>
          <w:sz w:val="28"/>
          <w:szCs w:val="28"/>
        </w:rPr>
        <w:t>Позитивная дисциплина</w:t>
      </w:r>
      <w:r w:rsidR="00E6238A" w:rsidRPr="008202FA">
        <w:rPr>
          <w:rFonts w:ascii="Times New Roman" w:hAnsi="Times New Roman" w:cs="Times New Roman"/>
          <w:sz w:val="28"/>
          <w:szCs w:val="28"/>
        </w:rPr>
        <w:t xml:space="preserve"> – фокусирует внимание ребёнка на том, что правильно, а не на том, что неправильно. Позитивная дисциплина смещает внимание родителя и ребенка с того, что делать нельзя, в сторону того, что делать можно. Например, вместо того, чтобы сказать: «Не ходи по лужам, промочишь ноги», родитель говорит: «Пройди по тропинке, смотри как тут сухо и удобно шагать». Принцип позитивной дисциплины </w:t>
      </w:r>
      <w:proofErr w:type="gramStart"/>
      <w:r w:rsidR="00E6238A" w:rsidRPr="008202FA">
        <w:rPr>
          <w:rFonts w:ascii="Times New Roman" w:hAnsi="Times New Roman" w:cs="Times New Roman"/>
          <w:sz w:val="28"/>
          <w:szCs w:val="28"/>
        </w:rPr>
        <w:t>важно применять</w:t>
      </w:r>
      <w:proofErr w:type="gramEnd"/>
      <w:r w:rsidR="00E6238A" w:rsidRPr="008202FA">
        <w:rPr>
          <w:rFonts w:ascii="Times New Roman" w:hAnsi="Times New Roman" w:cs="Times New Roman"/>
          <w:sz w:val="28"/>
          <w:szCs w:val="28"/>
        </w:rPr>
        <w:t xml:space="preserve"> начиная с самого младшего возраста, а также совмещать его с использованием коммуникативной техники «Я-сообщение». Например, вместо фразы: «Не беги, там дорога, тебя собьет машина», родитель говорит: «Мне страшно идти через дорогу одной, вот бы кто-нибудь взял меня за руку и помог мне».</w:t>
      </w:r>
      <w:r w:rsidR="00080514">
        <w:rPr>
          <w:rFonts w:ascii="Times New Roman" w:hAnsi="Times New Roman" w:cs="Times New Roman"/>
          <w:sz w:val="28"/>
          <w:szCs w:val="28"/>
        </w:rPr>
        <w:t xml:space="preserve"> Освоить методы позитивной дисциплины и наладить взаимоотношения с ребенком вам помогут наши рекомендации.</w:t>
      </w:r>
    </w:p>
    <w:p w:rsidR="00355144" w:rsidRPr="008202FA" w:rsidRDefault="00355144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8AA" w:rsidRDefault="008202FA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28AA" w:rsidRPr="00080514">
        <w:rPr>
          <w:rFonts w:ascii="Times New Roman" w:hAnsi="Times New Roman" w:cs="Times New Roman"/>
          <w:b/>
          <w:sz w:val="28"/>
          <w:szCs w:val="28"/>
        </w:rPr>
        <w:t>Методы позитивной дисциплины:</w:t>
      </w:r>
    </w:p>
    <w:p w:rsidR="00355144" w:rsidRPr="00080514" w:rsidRDefault="00355144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1A0" w:rsidRPr="00080514" w:rsidRDefault="00D7240A" w:rsidP="0008051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0514">
        <w:rPr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8.85pt;margin-top:3.3pt;width:202.7pt;height:135.05pt;z-index:-251658752;mso-position-horizontal-relative:text;mso-position-vertical-relative:text" wrapcoords="-640 -960 -640 22440 22240 22440 22240 -960 -640 -960" stroked="t" strokecolor="#00b050" strokeweight="6pt">
            <v:imagedata r:id="rId5" o:title="38"/>
            <w10:wrap type="tight"/>
          </v:shape>
        </w:pict>
      </w:r>
      <w:r w:rsidR="001328AA" w:rsidRPr="00080514">
        <w:rPr>
          <w:rFonts w:ascii="Times New Roman" w:hAnsi="Times New Roman" w:cs="Times New Roman"/>
          <w:sz w:val="28"/>
          <w:szCs w:val="28"/>
          <w:u w:val="single"/>
        </w:rPr>
        <w:t xml:space="preserve">Правильный пример. </w:t>
      </w:r>
    </w:p>
    <w:p w:rsidR="00BD744C" w:rsidRDefault="00BD744C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02FA">
        <w:rPr>
          <w:rFonts w:ascii="Times New Roman" w:hAnsi="Times New Roman" w:cs="Times New Roman"/>
          <w:sz w:val="28"/>
          <w:szCs w:val="28"/>
        </w:rPr>
        <w:t>Д</w:t>
      </w:r>
      <w:r w:rsidR="001328AA" w:rsidRPr="008202FA">
        <w:rPr>
          <w:rFonts w:ascii="Times New Roman" w:hAnsi="Times New Roman" w:cs="Times New Roman"/>
          <w:sz w:val="28"/>
          <w:szCs w:val="28"/>
        </w:rPr>
        <w:t xml:space="preserve">ети </w:t>
      </w:r>
      <w:r w:rsidRPr="008202FA">
        <w:rPr>
          <w:rFonts w:ascii="Times New Roman" w:hAnsi="Times New Roman" w:cs="Times New Roman"/>
          <w:sz w:val="28"/>
          <w:szCs w:val="28"/>
        </w:rPr>
        <w:t xml:space="preserve">изначально </w:t>
      </w:r>
      <w:r w:rsidR="001328AA" w:rsidRPr="008202FA">
        <w:rPr>
          <w:rFonts w:ascii="Times New Roman" w:hAnsi="Times New Roman" w:cs="Times New Roman"/>
          <w:sz w:val="28"/>
          <w:szCs w:val="28"/>
        </w:rPr>
        <w:t xml:space="preserve">не знают, что правильно, а что неправильно. </w:t>
      </w:r>
      <w:r w:rsidRPr="008202FA">
        <w:rPr>
          <w:rFonts w:ascii="Times New Roman" w:hAnsi="Times New Roman" w:cs="Times New Roman"/>
          <w:sz w:val="28"/>
          <w:szCs w:val="28"/>
        </w:rPr>
        <w:t>Как нужно взаимодействовать с социумом, как разговаривать вежливо, что приемлемо делать в обществе, а что нет – всему этому обучают ребенка родители. Самый действенный</w:t>
      </w:r>
      <w:r w:rsidR="001328AA" w:rsidRPr="008202FA">
        <w:rPr>
          <w:rFonts w:ascii="Times New Roman" w:hAnsi="Times New Roman" w:cs="Times New Roman"/>
          <w:sz w:val="28"/>
          <w:szCs w:val="28"/>
        </w:rPr>
        <w:t xml:space="preserve"> сп</w:t>
      </w:r>
      <w:r w:rsidRPr="008202FA">
        <w:rPr>
          <w:rFonts w:ascii="Times New Roman" w:hAnsi="Times New Roman" w:cs="Times New Roman"/>
          <w:sz w:val="28"/>
          <w:szCs w:val="28"/>
        </w:rPr>
        <w:t>особ сделать это – быть примером</w:t>
      </w:r>
      <w:r w:rsidR="001328AA" w:rsidRPr="008202FA">
        <w:rPr>
          <w:rFonts w:ascii="Times New Roman" w:hAnsi="Times New Roman" w:cs="Times New Roman"/>
          <w:sz w:val="28"/>
          <w:szCs w:val="28"/>
        </w:rPr>
        <w:t xml:space="preserve"> для подражания. Делайте то, что пра</w:t>
      </w:r>
      <w:r w:rsidRPr="008202FA">
        <w:rPr>
          <w:rFonts w:ascii="Times New Roman" w:hAnsi="Times New Roman" w:cs="Times New Roman"/>
          <w:sz w:val="28"/>
          <w:szCs w:val="28"/>
        </w:rPr>
        <w:t>вильно.</w:t>
      </w:r>
      <w:r w:rsidR="001328AA" w:rsidRPr="008202FA">
        <w:rPr>
          <w:rFonts w:ascii="Times New Roman" w:hAnsi="Times New Roman" w:cs="Times New Roman"/>
          <w:sz w:val="28"/>
          <w:szCs w:val="28"/>
        </w:rPr>
        <w:t xml:space="preserve"> </w:t>
      </w:r>
      <w:r w:rsidRPr="008202FA">
        <w:rPr>
          <w:rFonts w:ascii="Times New Roman" w:hAnsi="Times New Roman" w:cs="Times New Roman"/>
          <w:sz w:val="28"/>
          <w:szCs w:val="28"/>
        </w:rPr>
        <w:t>Вежливо разговаривайте при ребенке с другими взрослыми, употребляйте вежливые слова при обращении, благодарности, извинении. Постепенно ребенок сам начнет говорить точно также, автоматически усвоив первое правило позитивной дисциплины.</w:t>
      </w: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D744C" w:rsidRDefault="001328AA" w:rsidP="0008051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202FA">
        <w:rPr>
          <w:rFonts w:ascii="Times New Roman" w:hAnsi="Times New Roman" w:cs="Times New Roman"/>
          <w:sz w:val="28"/>
          <w:szCs w:val="28"/>
        </w:rPr>
        <w:t xml:space="preserve"> </w:t>
      </w:r>
      <w:r w:rsidR="00BD744C" w:rsidRPr="00080514">
        <w:rPr>
          <w:rFonts w:ascii="Times New Roman" w:hAnsi="Times New Roman" w:cs="Times New Roman"/>
          <w:sz w:val="28"/>
          <w:szCs w:val="28"/>
          <w:u w:val="single"/>
        </w:rPr>
        <w:t>Правила и границы.</w:t>
      </w:r>
      <w:r w:rsidR="00BD744C" w:rsidRPr="008202FA">
        <w:rPr>
          <w:rFonts w:ascii="Times New Roman" w:hAnsi="Times New Roman" w:cs="Times New Roman"/>
          <w:sz w:val="28"/>
          <w:szCs w:val="28"/>
        </w:rPr>
        <w:t xml:space="preserve"> Детям любого возраста жизненно необходимы адекватные правила, границы и запреты. Четкие правила способствуют ощущению спокойствия и защищенности в психике ребенка. Родитель, устанавливающие здоровые правила и нормы, воспринимается ребенком как сильный, надежный взрослый, за которым нужно следовать, с которым безопасно. Правила должны быть четкими, едиными и постоянными. Тем не менее, не переусердствуйте, слишком много правил и ограничений может подавить ребенка и оставить его в замешательстве. Можно иметь несколько повседневных правил и руководствоваться ими, получая естественные последствия их выполнения или нарушения.</w:t>
      </w: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28AA" w:rsidRDefault="00BD744C" w:rsidP="0008051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80514">
        <w:rPr>
          <w:rFonts w:ascii="Times New Roman" w:hAnsi="Times New Roman" w:cs="Times New Roman"/>
          <w:sz w:val="28"/>
          <w:szCs w:val="28"/>
          <w:u w:val="single"/>
        </w:rPr>
        <w:t>Проживание эмоций.</w:t>
      </w:r>
      <w:r w:rsidRPr="008202FA">
        <w:rPr>
          <w:rFonts w:ascii="Times New Roman" w:hAnsi="Times New Roman" w:cs="Times New Roman"/>
          <w:sz w:val="28"/>
          <w:szCs w:val="28"/>
        </w:rPr>
        <w:t xml:space="preserve"> Иногда дисциплина нарушается из-за бедного эмоционального интеллекта, когда эмоции выражаются неприемлемым способом. Обучите ребенка </w:t>
      </w:r>
      <w:r w:rsidRPr="008202FA">
        <w:rPr>
          <w:rFonts w:ascii="Times New Roman" w:hAnsi="Times New Roman" w:cs="Times New Roman"/>
          <w:sz w:val="28"/>
          <w:szCs w:val="28"/>
        </w:rPr>
        <w:lastRenderedPageBreak/>
        <w:t>тому, как безопасно выразить гнев, когда он злится (</w:t>
      </w:r>
      <w:r w:rsidR="00963FE4" w:rsidRPr="008202FA">
        <w:rPr>
          <w:rFonts w:ascii="Times New Roman" w:hAnsi="Times New Roman" w:cs="Times New Roman"/>
          <w:sz w:val="28"/>
          <w:szCs w:val="28"/>
        </w:rPr>
        <w:t xml:space="preserve">покричать в подушку, побить подушку или мягкую игрушку, порвать старые газеты, порисовать методом «каракулей», активно побегать или потанцевать, потопать ногами и пр.), как безопасно выразить грусть, обиду, отвращение и т.п. Проявите «эмоциональное </w:t>
      </w:r>
      <w:proofErr w:type="spellStart"/>
      <w:r w:rsidR="00963FE4" w:rsidRPr="008202FA">
        <w:rPr>
          <w:rFonts w:ascii="Times New Roman" w:hAnsi="Times New Roman" w:cs="Times New Roman"/>
          <w:sz w:val="28"/>
          <w:szCs w:val="28"/>
        </w:rPr>
        <w:t>контейнирование</w:t>
      </w:r>
      <w:proofErr w:type="spellEnd"/>
      <w:r w:rsidR="00963FE4" w:rsidRPr="008202FA">
        <w:rPr>
          <w:rFonts w:ascii="Times New Roman" w:hAnsi="Times New Roman" w:cs="Times New Roman"/>
          <w:sz w:val="28"/>
          <w:szCs w:val="28"/>
        </w:rPr>
        <w:t>»: проговорите вместе с ребенком его эмоции, примите их, проживите вместе. Это поможет ребенку успокоится и обучит его самостоятельному проживанию эмоций. В спокойном эмоциональном состоянии желания нарушать правила дисциплины не будет.</w:t>
      </w:r>
    </w:p>
    <w:p w:rsidR="00080514" w:rsidRPr="00080514" w:rsidRDefault="00080514" w:rsidP="00080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3FE4" w:rsidRDefault="00080514" w:rsidP="0008051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80514">
        <w:rPr>
          <w:noProof/>
          <w:u w:val="single"/>
        </w:rPr>
        <w:pict>
          <v:shape id="_x0000_s1027" type="#_x0000_t75" style="position:absolute;left:0;text-align:left;margin-left:0;margin-top:16.15pt;width:221.4pt;height:147.6pt;z-index:-251656704;mso-position-horizontal:absolute;mso-position-horizontal-relative:text;mso-position-vertical:absolute;mso-position-vertical-relative:text" wrapcoords="-586 -877 -586 22368 22186 22368 22186 -877 -586 -877" o:allowoverlap="f" stroked="t" strokecolor="#00b050" strokeweight="6pt">
            <v:imagedata r:id="rId6" o:title="3dd1c166f102760048289e947702a510"/>
            <w10:wrap type="tight"/>
          </v:shape>
        </w:pict>
      </w:r>
      <w:r w:rsidR="00963FE4" w:rsidRPr="00080514">
        <w:rPr>
          <w:rFonts w:ascii="Times New Roman" w:hAnsi="Times New Roman" w:cs="Times New Roman"/>
          <w:sz w:val="28"/>
          <w:szCs w:val="28"/>
          <w:u w:val="single"/>
        </w:rPr>
        <w:t>Причина и следствие.</w:t>
      </w:r>
      <w:r w:rsidR="00963FE4" w:rsidRPr="008202FA">
        <w:rPr>
          <w:rFonts w:ascii="Times New Roman" w:hAnsi="Times New Roman" w:cs="Times New Roman"/>
          <w:sz w:val="28"/>
          <w:szCs w:val="28"/>
        </w:rPr>
        <w:t xml:space="preserve"> Позвольте ребенку иногда поучиться на своих ошибках, совершить поступок и самостоятельно разбираться с его последствиями. Не хочет вовремя ложиться спать? Пусть попробует один раз лечь поздно, и утром ему будет сложно встать в школу, он почувствует себя вялым, ворчливым и слабым, не сможет справится в таком состоянии со школьной нагрузкой, и, вероятно, получит плохие оценки в этот день; плохие оценки повлекут за собой, например, </w:t>
      </w:r>
      <w:proofErr w:type="gramStart"/>
      <w:r w:rsidR="00963FE4" w:rsidRPr="008202FA">
        <w:rPr>
          <w:rFonts w:ascii="Times New Roman" w:hAnsi="Times New Roman" w:cs="Times New Roman"/>
          <w:sz w:val="28"/>
          <w:szCs w:val="28"/>
        </w:rPr>
        <w:t>лишение  желанных</w:t>
      </w:r>
      <w:proofErr w:type="gramEnd"/>
      <w:r w:rsidR="00963FE4" w:rsidRPr="008202FA">
        <w:rPr>
          <w:rFonts w:ascii="Times New Roman" w:hAnsi="Times New Roman" w:cs="Times New Roman"/>
          <w:sz w:val="28"/>
          <w:szCs w:val="28"/>
        </w:rPr>
        <w:t xml:space="preserve"> сладостей в выходные, или необходимость дополнительных занятий чтобы исправить оценки. Обсудите это с ребенком вечером, пусть он сделает выводы и скорректирует своё поведение.  Важно при этом соблюдать меру и строго различать, в какой ситуации ребенку можно позволить ошибиться и принять последствия, а в какой это небезопасно для него.</w:t>
      </w: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3FE4" w:rsidRDefault="00355144" w:rsidP="00355144">
      <w:pPr>
        <w:pStyle w:val="a3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29" type="#_x0000_t75" style="position:absolute;left:0;text-align:left;margin-left:289.25pt;margin-top:8.7pt;width:234pt;height:156pt;z-index:251663872;mso-position-horizontal-relative:text;mso-position-vertical-relative:text" wrapcoords="-554 -831 -554 22327 22154 22327 22154 -831 -554 -831" stroked="t" strokecolor="#00b050" strokeweight="6pt">
            <v:imagedata r:id="rId7" o:title=""/>
            <w10:wrap type="tight"/>
          </v:shape>
          <o:OLEObject Type="Embed" ProgID="PBrush" ShapeID="_x0000_s1029" DrawAspect="Content" ObjectID="_1741688764" r:id="rId8"/>
        </w:object>
      </w:r>
      <w:r w:rsidR="00723604" w:rsidRPr="00080514">
        <w:rPr>
          <w:rFonts w:ascii="Times New Roman" w:hAnsi="Times New Roman" w:cs="Times New Roman"/>
          <w:sz w:val="28"/>
          <w:szCs w:val="28"/>
          <w:u w:val="single"/>
        </w:rPr>
        <w:t>Наказания и поощрения.</w:t>
      </w:r>
      <w:r w:rsidR="00723604" w:rsidRPr="008202FA">
        <w:rPr>
          <w:rFonts w:ascii="Times New Roman" w:hAnsi="Times New Roman" w:cs="Times New Roman"/>
          <w:sz w:val="28"/>
          <w:szCs w:val="28"/>
        </w:rPr>
        <w:t xml:space="preserve"> Самый лучший «золотой фонд» для здоровых наказаний – это обилие приятных семейных традиций</w:t>
      </w:r>
      <w:r w:rsidR="006657E1" w:rsidRPr="008202FA">
        <w:rPr>
          <w:rFonts w:ascii="Times New Roman" w:hAnsi="Times New Roman" w:cs="Times New Roman"/>
          <w:sz w:val="28"/>
          <w:szCs w:val="28"/>
        </w:rPr>
        <w:t xml:space="preserve"> и привилегий</w:t>
      </w:r>
      <w:r w:rsidR="00643CAB" w:rsidRPr="008202FA">
        <w:rPr>
          <w:rFonts w:ascii="Times New Roman" w:hAnsi="Times New Roman" w:cs="Times New Roman"/>
          <w:sz w:val="28"/>
          <w:szCs w:val="28"/>
        </w:rPr>
        <w:t xml:space="preserve">. Например, вы всей семьей по выходным выезжаете на природу погулять в лесу, или печете пирог, или ходите в гости к бабушке, или совместно мастерите или рисуете, или вы по традиции перед сном читаете вместе книги и т.д. В этом случае, лишение такой традиции – выступит в роли наказания за нарушение правил дисциплины. Наказание не должно быть физическим, унижающим, обидным. Наказание – это лишение чего-то желанного и хорошего для ребенка, </w:t>
      </w:r>
      <w:r>
        <w:rPr>
          <w:rFonts w:ascii="Times New Roman" w:hAnsi="Times New Roman" w:cs="Times New Roman"/>
          <w:sz w:val="28"/>
          <w:szCs w:val="28"/>
        </w:rPr>
        <w:t xml:space="preserve">не наносящее вреда его психическому и физическому здоровью, </w:t>
      </w:r>
      <w:r w:rsidR="00643CAB" w:rsidRPr="008202FA">
        <w:rPr>
          <w:rFonts w:ascii="Times New Roman" w:hAnsi="Times New Roman" w:cs="Times New Roman"/>
          <w:sz w:val="28"/>
          <w:szCs w:val="28"/>
        </w:rPr>
        <w:t xml:space="preserve">заставляющее его думать и корректировать свое поведение в следующий раз. </w:t>
      </w:r>
      <w:r w:rsidR="006657E1" w:rsidRPr="008202FA">
        <w:rPr>
          <w:rFonts w:ascii="Times New Roman" w:hAnsi="Times New Roman" w:cs="Times New Roman"/>
          <w:sz w:val="28"/>
          <w:szCs w:val="28"/>
        </w:rPr>
        <w:t xml:space="preserve">Если ребенок нарушает комендантский час и приходит домой поздно, запрещаются прогулки в течение всей следующей недели. Или вы лишаете его мобильного телефона на определенное время. Привилегия или традиция, которую вы забираете, должна быть напрямую связана с конкретным плохим </w:t>
      </w:r>
      <w:r w:rsidR="006657E1" w:rsidRPr="008202FA">
        <w:rPr>
          <w:rFonts w:ascii="Times New Roman" w:hAnsi="Times New Roman" w:cs="Times New Roman"/>
          <w:sz w:val="28"/>
          <w:szCs w:val="28"/>
        </w:rPr>
        <w:lastRenderedPageBreak/>
        <w:t xml:space="preserve">поведением, так что ребенок будет думать о последствии в следующий раз. </w:t>
      </w:r>
      <w:r w:rsidR="00643CAB" w:rsidRPr="008202FA">
        <w:rPr>
          <w:rFonts w:ascii="Times New Roman" w:hAnsi="Times New Roman" w:cs="Times New Roman"/>
          <w:sz w:val="28"/>
          <w:szCs w:val="28"/>
        </w:rPr>
        <w:t xml:space="preserve">Важно: наказания не должны быть частыми; приятные традиции </w:t>
      </w:r>
      <w:r w:rsidR="006657E1" w:rsidRPr="008202FA">
        <w:rPr>
          <w:rFonts w:ascii="Times New Roman" w:hAnsi="Times New Roman" w:cs="Times New Roman"/>
          <w:sz w:val="28"/>
          <w:szCs w:val="28"/>
        </w:rPr>
        <w:t xml:space="preserve">и привилегии </w:t>
      </w:r>
      <w:r w:rsidR="00643CAB" w:rsidRPr="008202FA">
        <w:rPr>
          <w:rFonts w:ascii="Times New Roman" w:hAnsi="Times New Roman" w:cs="Times New Roman"/>
          <w:sz w:val="28"/>
          <w:szCs w:val="28"/>
        </w:rPr>
        <w:t>должны стать действительно приятными для ребенка, иначе не будут мотивировать его на хорошее поведение.</w:t>
      </w: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3CAB" w:rsidRDefault="00080514" w:rsidP="0008051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352B9C10" wp14:editId="650EE189">
            <wp:simplePos x="0" y="0"/>
            <wp:positionH relativeFrom="column">
              <wp:posOffset>2675255</wp:posOffset>
            </wp:positionH>
            <wp:positionV relativeFrom="paragraph">
              <wp:posOffset>0</wp:posOffset>
            </wp:positionV>
            <wp:extent cx="3901440" cy="2206625"/>
            <wp:effectExtent l="76200" t="76200" r="80010" b="79375"/>
            <wp:wrapTight wrapText="bothSides">
              <wp:wrapPolygon edited="0">
                <wp:start x="-422" y="-746"/>
                <wp:lineTo x="-422" y="22191"/>
                <wp:lineTo x="21938" y="22191"/>
                <wp:lineTo x="21938" y="-746"/>
                <wp:lineTo x="-422" y="-74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066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CAB" w:rsidRPr="00080514">
        <w:rPr>
          <w:rFonts w:ascii="Times New Roman" w:hAnsi="Times New Roman" w:cs="Times New Roman"/>
          <w:sz w:val="28"/>
          <w:szCs w:val="28"/>
          <w:u w:val="single"/>
        </w:rPr>
        <w:t>Обеспечение альтернативы.</w:t>
      </w:r>
      <w:r w:rsidR="00643CAB" w:rsidRPr="008202FA">
        <w:rPr>
          <w:rFonts w:ascii="Times New Roman" w:hAnsi="Times New Roman" w:cs="Times New Roman"/>
          <w:sz w:val="28"/>
          <w:szCs w:val="28"/>
        </w:rPr>
        <w:t xml:space="preserve"> Когда вы просто говорите «нет», ребенок, как правило, становится упрямым. Никакие логические рассуждения не будут работать, когда ребенок пытается выразить свою независимость с помощью своих действий. Не настаивайте на чем-то одном, придумайте альтернативы и это поможет ребенку сотрудничать с вами. Когда вы даете ребенку выбор, у него не будет возможности сказать «нет!». Например, когда ребенок просит газировку, а она для него под </w:t>
      </w:r>
      <w:proofErr w:type="gramStart"/>
      <w:r w:rsidR="00643CAB" w:rsidRPr="008202FA">
        <w:rPr>
          <w:rFonts w:ascii="Times New Roman" w:hAnsi="Times New Roman" w:cs="Times New Roman"/>
          <w:sz w:val="28"/>
          <w:szCs w:val="28"/>
        </w:rPr>
        <w:t>запретом,  вы</w:t>
      </w:r>
      <w:proofErr w:type="gramEnd"/>
      <w:r w:rsidR="00643CAB" w:rsidRPr="008202FA">
        <w:rPr>
          <w:rFonts w:ascii="Times New Roman" w:hAnsi="Times New Roman" w:cs="Times New Roman"/>
          <w:sz w:val="28"/>
          <w:szCs w:val="28"/>
        </w:rPr>
        <w:t xml:space="preserve"> можете сказать: «Я принесу тебе яблочный сок или апельсиновый сок». И теперь ему ясно, что только эти два варианта у него есть. Если он отказывается и скандалит, не теряйте своего спокойствия и непоколебимости. Просто спокойно повторяйте варианты, пока ваш ребенок не сдастся и не выберет один из них.</w:t>
      </w:r>
    </w:p>
    <w:p w:rsidR="00080514" w:rsidRPr="00080514" w:rsidRDefault="00080514" w:rsidP="00080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3CAB" w:rsidRDefault="00080514" w:rsidP="0035514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5CC15577" wp14:editId="7FF891CA">
            <wp:simplePos x="0" y="0"/>
            <wp:positionH relativeFrom="column">
              <wp:posOffset>3383915</wp:posOffset>
            </wp:positionH>
            <wp:positionV relativeFrom="paragraph">
              <wp:posOffset>5715</wp:posOffset>
            </wp:positionV>
            <wp:extent cx="3223260" cy="2148840"/>
            <wp:effectExtent l="76200" t="76200" r="72390" b="80010"/>
            <wp:wrapThrough wrapText="bothSides">
              <wp:wrapPolygon edited="0">
                <wp:start x="-511" y="-766"/>
                <wp:lineTo x="-511" y="22213"/>
                <wp:lineTo x="21957" y="22213"/>
                <wp:lineTo x="21957" y="-766"/>
                <wp:lineTo x="-511" y="-766"/>
              </wp:wrapPolygon>
            </wp:wrapThrough>
            <wp:docPr id="2" name="Рисунок 2" descr="C:\Users\Учитель\Desktop\позитивная дисциплина\10653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позитивная дисциплина\106535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488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CAB" w:rsidRPr="00080514">
        <w:rPr>
          <w:rFonts w:ascii="Times New Roman" w:hAnsi="Times New Roman" w:cs="Times New Roman"/>
          <w:sz w:val="28"/>
          <w:szCs w:val="28"/>
          <w:u w:val="single"/>
        </w:rPr>
        <w:t>Совместное обсуждение</w:t>
      </w:r>
      <w:r w:rsidR="00643CAB" w:rsidRPr="008202FA">
        <w:rPr>
          <w:rFonts w:ascii="Times New Roman" w:hAnsi="Times New Roman" w:cs="Times New Roman"/>
          <w:sz w:val="28"/>
          <w:szCs w:val="28"/>
        </w:rPr>
        <w:t>. Дети постарше, подростки не любят, когда им говорят, что делать и как себя вести.</w:t>
      </w:r>
      <w:r w:rsidR="00DB1276" w:rsidRPr="008202FA">
        <w:rPr>
          <w:rFonts w:ascii="Times New Roman" w:hAnsi="Times New Roman" w:cs="Times New Roman"/>
          <w:sz w:val="28"/>
          <w:szCs w:val="28"/>
        </w:rPr>
        <w:t xml:space="preserve"> В этом возрасте родители должны дать ребенку немного больше свободы, чем раньше, этого требует сама природа здорового развития и взросления. </w:t>
      </w:r>
      <w:r w:rsidR="00643CAB" w:rsidRPr="008202FA">
        <w:rPr>
          <w:rFonts w:ascii="Times New Roman" w:hAnsi="Times New Roman" w:cs="Times New Roman"/>
          <w:sz w:val="28"/>
          <w:szCs w:val="28"/>
        </w:rPr>
        <w:t xml:space="preserve"> Но если его поведение становится проблемным, попробуйте обойтись без готового решения и нотаций. Сядьте за стол переговоров. Услышьте своего ребенка. Сделайте его </w:t>
      </w:r>
      <w:r w:rsidR="00DB1276" w:rsidRPr="008202FA">
        <w:rPr>
          <w:rFonts w:ascii="Times New Roman" w:hAnsi="Times New Roman" w:cs="Times New Roman"/>
          <w:sz w:val="28"/>
          <w:szCs w:val="28"/>
        </w:rPr>
        <w:t xml:space="preserve">частью решения, обсуждая с ним </w:t>
      </w:r>
      <w:r w:rsidR="00643CAB" w:rsidRPr="008202FA">
        <w:rPr>
          <w:rFonts w:ascii="Times New Roman" w:hAnsi="Times New Roman" w:cs="Times New Roman"/>
          <w:sz w:val="28"/>
          <w:szCs w:val="28"/>
        </w:rPr>
        <w:t xml:space="preserve">проблемы и придумывая </w:t>
      </w:r>
      <w:r w:rsidR="00DB1276" w:rsidRPr="008202FA">
        <w:rPr>
          <w:rFonts w:ascii="Times New Roman" w:hAnsi="Times New Roman" w:cs="Times New Roman"/>
          <w:sz w:val="28"/>
          <w:szCs w:val="28"/>
        </w:rPr>
        <w:t xml:space="preserve">совместные </w:t>
      </w:r>
      <w:r w:rsidR="00643CAB" w:rsidRPr="008202FA">
        <w:rPr>
          <w:rFonts w:ascii="Times New Roman" w:hAnsi="Times New Roman" w:cs="Times New Roman"/>
          <w:sz w:val="28"/>
          <w:szCs w:val="28"/>
        </w:rPr>
        <w:t>решения д</w:t>
      </w:r>
      <w:r w:rsidR="00DB1276" w:rsidRPr="008202FA">
        <w:rPr>
          <w:rFonts w:ascii="Times New Roman" w:hAnsi="Times New Roman" w:cs="Times New Roman"/>
          <w:sz w:val="28"/>
          <w:szCs w:val="28"/>
        </w:rPr>
        <w:t>ля проблемы. Таким образом, ребенок буде</w:t>
      </w:r>
      <w:r w:rsidR="00643CAB" w:rsidRPr="008202FA">
        <w:rPr>
          <w:rFonts w:ascii="Times New Roman" w:hAnsi="Times New Roman" w:cs="Times New Roman"/>
          <w:sz w:val="28"/>
          <w:szCs w:val="28"/>
        </w:rPr>
        <w:t>т чувст</w:t>
      </w:r>
      <w:r w:rsidR="00DB1276" w:rsidRPr="008202FA">
        <w:rPr>
          <w:rFonts w:ascii="Times New Roman" w:hAnsi="Times New Roman" w:cs="Times New Roman"/>
          <w:sz w:val="28"/>
          <w:szCs w:val="28"/>
        </w:rPr>
        <w:t>вовать себя более ответственным</w:t>
      </w:r>
      <w:r w:rsidR="00643CAB" w:rsidRPr="008202FA">
        <w:rPr>
          <w:rFonts w:ascii="Times New Roman" w:hAnsi="Times New Roman" w:cs="Times New Roman"/>
          <w:sz w:val="28"/>
          <w:szCs w:val="28"/>
        </w:rPr>
        <w:t>, взрослым и значимым, легче примет приемлемый вариант, охотнее будет следить за собой.</w:t>
      </w:r>
    </w:p>
    <w:p w:rsidR="00080514" w:rsidRPr="008202FA" w:rsidRDefault="00080514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1276" w:rsidRPr="008202FA" w:rsidRDefault="009936DB" w:rsidP="0008051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514">
        <w:rPr>
          <w:rFonts w:ascii="Times New Roman" w:hAnsi="Times New Roman" w:cs="Times New Roman"/>
          <w:sz w:val="28"/>
          <w:szCs w:val="28"/>
          <w:u w:val="single"/>
        </w:rPr>
        <w:t>Значимые отношения.</w:t>
      </w:r>
      <w:r w:rsidRPr="008202FA">
        <w:rPr>
          <w:rFonts w:ascii="Times New Roman" w:hAnsi="Times New Roman" w:cs="Times New Roman"/>
          <w:sz w:val="28"/>
          <w:szCs w:val="28"/>
        </w:rPr>
        <w:t xml:space="preserve"> Детям необходимо создавать значимые отношения с самыми близкими им людьми, такими как их родители, друзья или учителя. Дети, поддерживающие эти прочные связи, обычно ведут себя лучше. Позитивная дисциплина основана на предпосылке «Твердость и доброта» и укрепляет эти связи </w:t>
      </w:r>
      <w:r w:rsidRPr="008202FA">
        <w:rPr>
          <w:rFonts w:ascii="Times New Roman" w:hAnsi="Times New Roman" w:cs="Times New Roman"/>
          <w:sz w:val="28"/>
          <w:szCs w:val="28"/>
        </w:rPr>
        <w:lastRenderedPageBreak/>
        <w:t xml:space="preserve">посредством взаимного уважения, понимания, чувства собственного достоинства и личной эмоциональной связи с близкими. Следовательно, старайтесь быть близкими и надежными родителями для своих детей, тогда правила дисциплины не будут для вас проблемой. </w:t>
      </w:r>
    </w:p>
    <w:p w:rsidR="00643CAB" w:rsidRPr="008202FA" w:rsidRDefault="00643CAB" w:rsidP="0008051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238A" w:rsidRDefault="00A15D50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240A">
        <w:rPr>
          <w:rFonts w:ascii="Times New Roman" w:hAnsi="Times New Roman" w:cs="Times New Roman"/>
          <w:sz w:val="28"/>
          <w:szCs w:val="28"/>
          <w:u w:val="single"/>
        </w:rPr>
        <w:t>И, в завершение, правило «11 если» для каждого родителя:</w:t>
      </w:r>
    </w:p>
    <w:p w:rsidR="00D7240A" w:rsidRPr="00D7240A" w:rsidRDefault="00D7240A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15D50" w:rsidRDefault="00A15D50" w:rsidP="0008051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D5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ребёнка постоянно критиковать, он учится ненавидеть.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ребёнок живёт во вражде, он учится агрессивности.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ребёнка высмеивают, он становится замкнутым.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ребёнок растёт в упрёках, он учится жить с чувством вины.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ребёнок растёт в терпимости, он учится принимать других.</w:t>
      </w:r>
    </w:p>
    <w:p w:rsidR="00A15D50" w:rsidRPr="00A15D50" w:rsidRDefault="00A15D50" w:rsidP="0008051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ребёнка подбадривают, он учит</w:t>
      </w:r>
      <w:bookmarkStart w:id="0" w:name="_GoBack"/>
      <w:bookmarkEnd w:id="0"/>
      <w:r w:rsidRPr="00A15D50">
        <w:rPr>
          <w:rFonts w:ascii="Times New Roman" w:hAnsi="Times New Roman" w:cs="Times New Roman"/>
          <w:sz w:val="28"/>
          <w:szCs w:val="28"/>
        </w:rPr>
        <w:t>ся верить в себя.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ребёнка хвалят, он учится быть благодарным.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ребёнок растёт в честности, он учится быть справедливым.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A15D50">
        <w:rPr>
          <w:rFonts w:ascii="Times New Roman" w:hAnsi="Times New Roman" w:cs="Times New Roman"/>
          <w:sz w:val="28"/>
          <w:szCs w:val="28"/>
        </w:rPr>
        <w:t>    Если ребёнок живёт в безопасности, он учится верить в людей.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A15D50">
        <w:rPr>
          <w:rFonts w:ascii="Times New Roman" w:hAnsi="Times New Roman" w:cs="Times New Roman"/>
          <w:sz w:val="28"/>
          <w:szCs w:val="28"/>
        </w:rPr>
        <w:t>  Если ребёнка поддерживают, он учится ценить себя.</w:t>
      </w:r>
      <w:r w:rsidRPr="00A15D50">
        <w:rPr>
          <w:rFonts w:ascii="Times New Roman" w:hAnsi="Times New Roman" w:cs="Times New Roman"/>
          <w:sz w:val="28"/>
          <w:szCs w:val="28"/>
        </w:rPr>
        <w:br/>
      </w:r>
      <w:r w:rsidRPr="00A15D50"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Pr="00A15D50">
        <w:rPr>
          <w:rFonts w:ascii="Times New Roman" w:hAnsi="Times New Roman" w:cs="Times New Roman"/>
          <w:sz w:val="28"/>
          <w:szCs w:val="28"/>
        </w:rPr>
        <w:t>  Если ребёнок живёт в понимании и дружелюбии, он учится находить любовь в этом мире.</w:t>
      </w:r>
    </w:p>
    <w:p w:rsidR="00A15D50" w:rsidRDefault="00A15D50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D50" w:rsidRDefault="00A15D50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Взаимного уважения, понимания и бережного отношения Вам и Вашим детям.</w:t>
      </w:r>
    </w:p>
    <w:p w:rsidR="00A15D50" w:rsidRDefault="00A15D50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D50" w:rsidRDefault="00A15D50" w:rsidP="0035514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A15D50" w:rsidRPr="008202FA" w:rsidRDefault="00A15D50" w:rsidP="0035514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Журавлева Е.В.</w:t>
      </w:r>
    </w:p>
    <w:p w:rsidR="00E6238A" w:rsidRPr="008202FA" w:rsidRDefault="00E6238A" w:rsidP="0008051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6238A" w:rsidRPr="008202FA" w:rsidSect="008202F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80033"/>
    <w:multiLevelType w:val="hybridMultilevel"/>
    <w:tmpl w:val="CDEA03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2C1"/>
    <w:rsid w:val="00080514"/>
    <w:rsid w:val="001328AA"/>
    <w:rsid w:val="00355144"/>
    <w:rsid w:val="00643CAB"/>
    <w:rsid w:val="006657E1"/>
    <w:rsid w:val="00723604"/>
    <w:rsid w:val="007B02C1"/>
    <w:rsid w:val="008202FA"/>
    <w:rsid w:val="00963FE4"/>
    <w:rsid w:val="009936DB"/>
    <w:rsid w:val="00A15D50"/>
    <w:rsid w:val="00BD744C"/>
    <w:rsid w:val="00BE71A0"/>
    <w:rsid w:val="00C45103"/>
    <w:rsid w:val="00D7240A"/>
    <w:rsid w:val="00DB1276"/>
    <w:rsid w:val="00E6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050D337"/>
  <w15:chartTrackingRefBased/>
  <w15:docId w15:val="{62A5EA55-689B-42AB-AE97-F606BB741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4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8A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D74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643CAB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936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4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</cp:revision>
  <dcterms:created xsi:type="dcterms:W3CDTF">2023-03-28T08:59:00Z</dcterms:created>
  <dcterms:modified xsi:type="dcterms:W3CDTF">2023-03-30T08:40:00Z</dcterms:modified>
</cp:coreProperties>
</file>